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645CE6" w:rsidRDefault="00B4503A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du </w:t>
      </w:r>
      <w:r>
        <w:rPr>
          <w:rFonts w:ascii="Helvetica" w:hAnsi="Helvetica"/>
          <w:b/>
          <w:i/>
          <w:sz w:val="28"/>
          <w:szCs w:val="32"/>
        </w:rPr>
        <w:t>jeudi 24 septembre</w:t>
      </w:r>
      <w:r w:rsidRPr="00A647AB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845467" w:rsidRDefault="0084546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915B6F" w:rsidRDefault="00915B6F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 ET ADMINISTRATION GENERALE</w:t>
      </w:r>
    </w:p>
    <w:p w:rsidR="008A131F" w:rsidRDefault="008A131F" w:rsidP="008A131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8A131F" w:rsidRDefault="008A131F" w:rsidP="008A131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Exercice des pouvoirs délégués au Président et au Bureau – Compte-rendu.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915B6F">
        <w:rPr>
          <w:rFonts w:ascii="Arial" w:hAnsi="Arial" w:cs="Arial"/>
          <w:i/>
          <w:sz w:val="22"/>
          <w:szCs w:val="22"/>
        </w:rPr>
        <w:t>. Mise en place – Commission intercommunale des impôts directs (CIID)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915B6F">
        <w:rPr>
          <w:rFonts w:ascii="Arial" w:hAnsi="Arial" w:cs="Arial"/>
          <w:i/>
          <w:sz w:val="22"/>
          <w:szCs w:val="22"/>
        </w:rPr>
        <w:t xml:space="preserve">. </w:t>
      </w:r>
      <w:r w:rsidR="00915B6F" w:rsidRPr="002E03F7">
        <w:rPr>
          <w:rFonts w:ascii="Arial" w:hAnsi="Arial" w:cs="Arial"/>
          <w:i/>
          <w:sz w:val="22"/>
          <w:szCs w:val="22"/>
        </w:rPr>
        <w:t>Commission locale d’évaluation des charges transférées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2E03F7">
        <w:rPr>
          <w:rFonts w:ascii="Arial" w:hAnsi="Arial" w:cs="Arial"/>
          <w:i/>
          <w:sz w:val="22"/>
          <w:szCs w:val="22"/>
        </w:rPr>
        <w:t>Création de la Commission locale d’évaluation des charges transférées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F2073B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915B6F">
        <w:rPr>
          <w:rFonts w:ascii="Arial" w:hAnsi="Arial" w:cs="Arial"/>
          <w:i/>
          <w:sz w:val="22"/>
          <w:szCs w:val="22"/>
        </w:rPr>
        <w:t xml:space="preserve">. </w:t>
      </w:r>
      <w:r w:rsidR="00915B6F" w:rsidRPr="00F2073B">
        <w:rPr>
          <w:rFonts w:ascii="Arial" w:hAnsi="Arial" w:cs="Arial"/>
          <w:i/>
          <w:sz w:val="22"/>
          <w:szCs w:val="22"/>
        </w:rPr>
        <w:t>Création des Commissions permanentes de travail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Pr="00FD3C72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915B6F">
        <w:rPr>
          <w:rFonts w:ascii="Arial" w:hAnsi="Arial" w:cs="Arial"/>
          <w:i/>
          <w:sz w:val="22"/>
          <w:szCs w:val="22"/>
        </w:rPr>
        <w:t xml:space="preserve">. </w:t>
      </w:r>
      <w:r w:rsidR="00915B6F" w:rsidRPr="00FD3C72">
        <w:rPr>
          <w:rFonts w:ascii="Arial" w:hAnsi="Arial" w:cs="Arial"/>
          <w:i/>
          <w:sz w:val="22"/>
          <w:szCs w:val="22"/>
        </w:rPr>
        <w:t>Prestations de nettoyage des  locaux de Roannais Agglomération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FD3C72">
        <w:rPr>
          <w:rFonts w:ascii="Arial" w:hAnsi="Arial" w:cs="Arial"/>
          <w:i/>
          <w:sz w:val="22"/>
          <w:szCs w:val="22"/>
        </w:rPr>
        <w:t>Accord-cadre mono-attributaire « à bons de commandes » sans montant minimum et sans maximum avec les sociétés : DSG Hygiène et Propreté (lots 1, 2 et 3), ONET Services (lots  4 et 5) et  ESAT MESSIDOR Loire (lot 6).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STRATEGIES ET RESSOURCES FONCIERES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500C35" w:rsidRDefault="008A131F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500C35">
        <w:rPr>
          <w:rFonts w:ascii="Arial" w:hAnsi="Arial" w:cs="Arial"/>
          <w:i/>
          <w:sz w:val="22"/>
          <w:szCs w:val="22"/>
        </w:rPr>
        <w:t>Syndicat mixte d’Etudes et de Programmation de l’Agglomération Roannaise (SYEPAR)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500C35">
        <w:rPr>
          <w:rFonts w:ascii="Arial" w:hAnsi="Arial" w:cs="Arial"/>
          <w:i/>
          <w:sz w:val="22"/>
          <w:szCs w:val="22"/>
        </w:rPr>
        <w:t xml:space="preserve">Election  des représentants 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70471F">
        <w:rPr>
          <w:rFonts w:ascii="Arial" w:hAnsi="Arial" w:cs="Arial"/>
          <w:i/>
          <w:sz w:val="22"/>
          <w:szCs w:val="22"/>
        </w:rPr>
        <w:t>SYEPAR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70471F">
        <w:rPr>
          <w:rFonts w:ascii="Arial" w:hAnsi="Arial" w:cs="Arial"/>
          <w:i/>
          <w:sz w:val="22"/>
          <w:szCs w:val="22"/>
        </w:rPr>
        <w:t xml:space="preserve">Rapport d’activités et compte administratif 2019 </w:t>
      </w:r>
    </w:p>
    <w:p w:rsidR="00915B6F" w:rsidRPr="0070471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915B6F" w:rsidP="00915B6F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AEROPORT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243C4D" w:rsidRDefault="00885422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243C4D">
        <w:rPr>
          <w:rFonts w:ascii="Arial" w:hAnsi="Arial" w:cs="Arial"/>
          <w:i/>
          <w:sz w:val="22"/>
          <w:szCs w:val="22"/>
        </w:rPr>
        <w:t>Essai de ligne aérienne : implantation d’une ligne aérienne entre Roanne et Paris Toussus-le-Noble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243C4D">
        <w:rPr>
          <w:rFonts w:ascii="Arial" w:hAnsi="Arial" w:cs="Arial"/>
          <w:i/>
          <w:sz w:val="22"/>
          <w:szCs w:val="22"/>
        </w:rPr>
        <w:t>Attribution d’une aide économique à la société JET AIRLINES :</w:t>
      </w:r>
      <w:r w:rsidR="00915B6F">
        <w:rPr>
          <w:rFonts w:ascii="Arial" w:hAnsi="Arial" w:cs="Arial"/>
          <w:i/>
          <w:sz w:val="22"/>
          <w:szCs w:val="22"/>
        </w:rPr>
        <w:t xml:space="preserve"> </w:t>
      </w:r>
      <w:r w:rsidR="00915B6F" w:rsidRPr="00243C4D">
        <w:rPr>
          <w:rFonts w:ascii="Arial" w:hAnsi="Arial" w:cs="Arial"/>
          <w:i/>
          <w:sz w:val="22"/>
          <w:szCs w:val="22"/>
        </w:rPr>
        <w:t>Exonération de redevance aéroportuaire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E40608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40608"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885422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>
        <w:rPr>
          <w:rFonts w:ascii="Arial" w:hAnsi="Arial" w:cs="Arial"/>
          <w:i/>
          <w:sz w:val="22"/>
          <w:szCs w:val="22"/>
        </w:rPr>
        <w:t>Snack des Belvédères à Commelle-Vernay – Annulation des redevances 2019 et 2020 de Rosa-Maria JOURDA</w:t>
      </w:r>
    </w:p>
    <w:p w:rsidR="00E0712A" w:rsidRDefault="00E0712A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Pr="00E40608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SPORT DE HAUT NIVEAU</w:t>
      </w:r>
    </w:p>
    <w:p w:rsidR="00915B6F" w:rsidRPr="00E40608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8A131F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885422">
        <w:rPr>
          <w:rFonts w:ascii="Arial" w:hAnsi="Arial" w:cs="Arial"/>
          <w:i/>
          <w:sz w:val="22"/>
          <w:szCs w:val="22"/>
        </w:rPr>
        <w:t>0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>
        <w:rPr>
          <w:rFonts w:ascii="Arial" w:hAnsi="Arial" w:cs="Arial"/>
          <w:i/>
          <w:sz w:val="22"/>
          <w:szCs w:val="22"/>
        </w:rPr>
        <w:t>Loire nord tennis de table – Attribution d’une avance remboursable au titre de l’année 2020</w:t>
      </w:r>
    </w:p>
    <w:p w:rsidR="00915B6F" w:rsidRPr="008229FD" w:rsidRDefault="00885422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11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8229FD">
        <w:rPr>
          <w:rFonts w:ascii="Arial" w:hAnsi="Arial" w:cs="Arial"/>
          <w:i/>
          <w:sz w:val="22"/>
          <w:szCs w:val="22"/>
        </w:rPr>
        <w:t>Roannais Basket Féminin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8229FD">
        <w:rPr>
          <w:rFonts w:ascii="Arial" w:hAnsi="Arial" w:cs="Arial"/>
          <w:i/>
          <w:sz w:val="22"/>
          <w:szCs w:val="22"/>
        </w:rPr>
        <w:t>Avenant n°1 à la convention sportive 2020-2021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HABITAT</w:t>
      </w:r>
    </w:p>
    <w:p w:rsidR="00915B6F" w:rsidRP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885422">
        <w:rPr>
          <w:rFonts w:ascii="Arial" w:hAnsi="Arial" w:cs="Arial"/>
          <w:i/>
          <w:sz w:val="22"/>
          <w:szCs w:val="22"/>
        </w:rPr>
        <w:t>2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915B6F">
        <w:rPr>
          <w:rFonts w:ascii="Arial" w:hAnsi="Arial" w:cs="Arial"/>
          <w:i/>
          <w:sz w:val="22"/>
          <w:szCs w:val="22"/>
        </w:rPr>
        <w:t>Approbation de la constitution d’un groupe d’organismes de logement social entre L’OPH ARDECHE HABITAT, l’OPH BOURG HABITAT, l’OPH MACON HABITAT et l’OPH OPHEOR ».</w:t>
      </w:r>
    </w:p>
    <w:p w:rsidR="00915B6F" w:rsidRPr="00A00291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9A689C" w:rsidRDefault="00915B6F" w:rsidP="00915B6F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9A689C">
        <w:rPr>
          <w:rFonts w:ascii="Arial" w:hAnsi="Arial" w:cs="Arial"/>
          <w:b/>
          <w:i/>
          <w:sz w:val="22"/>
          <w:szCs w:val="22"/>
          <w:u w:val="single"/>
        </w:rPr>
        <w:t>SANTE</w:t>
      </w:r>
    </w:p>
    <w:p w:rsidR="00915B6F" w:rsidRDefault="00915B6F" w:rsidP="00915B6F">
      <w:pPr>
        <w:rPr>
          <w:rFonts w:ascii="Arial" w:hAnsi="Arial" w:cs="Arial"/>
          <w:b/>
          <w:bCs/>
          <w:i/>
          <w:noProof/>
          <w:sz w:val="24"/>
          <w:szCs w:val="24"/>
        </w:rPr>
      </w:pPr>
    </w:p>
    <w:p w:rsidR="00915B6F" w:rsidRPr="009A689C" w:rsidRDefault="00885422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9A689C">
        <w:rPr>
          <w:rFonts w:ascii="Arial" w:hAnsi="Arial" w:cs="Arial"/>
          <w:i/>
          <w:sz w:val="22"/>
          <w:szCs w:val="22"/>
        </w:rPr>
        <w:t>Organisation de la prévention et la prise en</w:t>
      </w:r>
      <w:r w:rsidR="00915B6F">
        <w:rPr>
          <w:rFonts w:ascii="Arial" w:hAnsi="Arial" w:cs="Arial"/>
          <w:i/>
          <w:sz w:val="22"/>
          <w:szCs w:val="22"/>
        </w:rPr>
        <w:t xml:space="preserve"> </w:t>
      </w:r>
      <w:r w:rsidR="00915B6F" w:rsidRPr="009A689C">
        <w:rPr>
          <w:rFonts w:ascii="Arial" w:hAnsi="Arial" w:cs="Arial"/>
          <w:i/>
          <w:sz w:val="22"/>
          <w:szCs w:val="22"/>
        </w:rPr>
        <w:t>charge du surpoids des enfants, action « OUI CAP ! »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9A689C">
        <w:rPr>
          <w:rFonts w:ascii="Arial" w:hAnsi="Arial" w:cs="Arial"/>
          <w:i/>
          <w:sz w:val="22"/>
          <w:szCs w:val="22"/>
        </w:rPr>
        <w:t>Convention partenariale avec le Département de la Loire</w:t>
      </w:r>
    </w:p>
    <w:p w:rsidR="00B62F27" w:rsidRDefault="00B62F27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Pr="001438AD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ASSAINISSEMENT</w:t>
      </w:r>
    </w:p>
    <w:p w:rsidR="00B62F27" w:rsidRDefault="00B62F27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Pr="001438AD" w:rsidRDefault="008968B3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885422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915B6F">
        <w:rPr>
          <w:rFonts w:ascii="Arial" w:hAnsi="Arial" w:cs="Arial"/>
          <w:i/>
          <w:sz w:val="22"/>
          <w:szCs w:val="22"/>
        </w:rPr>
        <w:t>Classement du réseau d’eaux usées du lotissement Le Belvédère – Saint Haon le Chatel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62F27" w:rsidRPr="00AB3556" w:rsidRDefault="00B62F27" w:rsidP="00B62F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Pr="00AB3556">
        <w:rPr>
          <w:rFonts w:ascii="Arial" w:hAnsi="Arial" w:cs="Arial"/>
          <w:i/>
          <w:sz w:val="22"/>
          <w:szCs w:val="22"/>
        </w:rPr>
        <w:t>Projet d’une unité de méthanisation de boues de la station d’épuration des eaux usées et de biodéchets sur la commune de Roanne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AB3556">
        <w:rPr>
          <w:rFonts w:ascii="Arial" w:hAnsi="Arial" w:cs="Arial"/>
          <w:i/>
          <w:sz w:val="22"/>
          <w:szCs w:val="22"/>
        </w:rPr>
        <w:t>Avis sur la demande d’autorisation</w:t>
      </w:r>
    </w:p>
    <w:p w:rsidR="00B62F27" w:rsidRDefault="00B62F27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Pr="001438AD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TRANSITION ENERGETIQUE ET MOBILITE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8A131F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62F27">
        <w:rPr>
          <w:rFonts w:ascii="Arial" w:hAnsi="Arial" w:cs="Arial"/>
          <w:i/>
          <w:sz w:val="22"/>
          <w:szCs w:val="22"/>
        </w:rPr>
        <w:t>6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EC3584">
        <w:rPr>
          <w:rFonts w:ascii="Arial" w:hAnsi="Arial" w:cs="Arial"/>
          <w:i/>
          <w:sz w:val="22"/>
          <w:szCs w:val="22"/>
        </w:rPr>
        <w:t>Syndicat Intercommunal d’Energies du département de la Loire (SIEL)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EC3584">
        <w:rPr>
          <w:rFonts w:ascii="Arial" w:hAnsi="Arial" w:cs="Arial"/>
          <w:i/>
          <w:sz w:val="22"/>
          <w:szCs w:val="22"/>
        </w:rPr>
        <w:t>Election  des représentants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Pr="006A7831" w:rsidRDefault="008A131F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62F27">
        <w:rPr>
          <w:rFonts w:ascii="Arial" w:hAnsi="Arial" w:cs="Arial"/>
          <w:i/>
          <w:sz w:val="22"/>
          <w:szCs w:val="22"/>
        </w:rPr>
        <w:t>7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6A7831">
        <w:rPr>
          <w:rFonts w:ascii="Arial" w:hAnsi="Arial" w:cs="Arial"/>
          <w:i/>
          <w:sz w:val="22"/>
          <w:szCs w:val="22"/>
        </w:rPr>
        <w:t>Transition énergétique et mobilités durables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6A7831">
        <w:rPr>
          <w:rFonts w:ascii="Arial" w:hAnsi="Arial" w:cs="Arial"/>
          <w:i/>
          <w:sz w:val="22"/>
          <w:szCs w:val="22"/>
        </w:rPr>
        <w:t>Désignation des représentants dans les organismes extérieurs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6A7831">
        <w:rPr>
          <w:rFonts w:ascii="Arial" w:hAnsi="Arial" w:cs="Arial"/>
          <w:i/>
          <w:sz w:val="22"/>
          <w:szCs w:val="22"/>
        </w:rPr>
        <w:t>Agence de l’Energie et du Climat de la Loire (ALEC 42)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Pr="001825D4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AGRICULTURE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9D679D" w:rsidRDefault="00885422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B62F27">
        <w:rPr>
          <w:rFonts w:ascii="Arial" w:hAnsi="Arial" w:cs="Arial"/>
          <w:i/>
          <w:sz w:val="22"/>
          <w:szCs w:val="22"/>
        </w:rPr>
        <w:t>8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9D679D">
        <w:rPr>
          <w:rFonts w:ascii="Arial" w:hAnsi="Arial" w:cs="Arial"/>
          <w:i/>
          <w:sz w:val="22"/>
          <w:szCs w:val="22"/>
        </w:rPr>
        <w:t>Fête du Charolais 2020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9D679D">
        <w:rPr>
          <w:rFonts w:ascii="Arial" w:hAnsi="Arial" w:cs="Arial"/>
          <w:i/>
          <w:sz w:val="22"/>
          <w:szCs w:val="22"/>
        </w:rPr>
        <w:t>Subvention au comité d’organisation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1438AD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ESPACES NATURELS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Pr="00500C35" w:rsidRDefault="00885422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19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500C35">
        <w:rPr>
          <w:rFonts w:ascii="Arial" w:hAnsi="Arial" w:cs="Arial"/>
          <w:i/>
          <w:sz w:val="22"/>
          <w:szCs w:val="22"/>
        </w:rPr>
        <w:t>Syndicat Mixte des Monts de la Madeleine (SMMM)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500C35">
        <w:rPr>
          <w:rFonts w:ascii="Arial" w:hAnsi="Arial" w:cs="Arial"/>
          <w:i/>
          <w:sz w:val="22"/>
          <w:szCs w:val="22"/>
        </w:rPr>
        <w:t xml:space="preserve">Election  des représentants 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Default="008A131F" w:rsidP="00915B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885422">
        <w:rPr>
          <w:rFonts w:ascii="Arial" w:hAnsi="Arial" w:cs="Arial"/>
          <w:i/>
          <w:sz w:val="22"/>
          <w:szCs w:val="22"/>
        </w:rPr>
        <w:t>0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>
        <w:rPr>
          <w:rFonts w:ascii="Arial" w:hAnsi="Arial" w:cs="Arial"/>
          <w:i/>
          <w:sz w:val="22"/>
          <w:szCs w:val="22"/>
        </w:rPr>
        <w:t>Site Natura 2000 « Gorges de la Loire aval » - Animation du site pour l’année 2021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915B6F" w:rsidRPr="001825D4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825D4">
        <w:rPr>
          <w:rFonts w:ascii="Arial" w:hAnsi="Arial" w:cs="Arial"/>
          <w:b/>
          <w:i/>
          <w:sz w:val="22"/>
          <w:szCs w:val="22"/>
          <w:u w:val="single"/>
        </w:rPr>
        <w:t>DECHETS MENAGERS</w:t>
      </w:r>
    </w:p>
    <w:p w:rsidR="00915B6F" w:rsidRPr="001825D4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Pr="00FD3C72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885422">
        <w:rPr>
          <w:rFonts w:ascii="Arial" w:hAnsi="Arial" w:cs="Arial"/>
          <w:i/>
          <w:sz w:val="22"/>
          <w:szCs w:val="22"/>
        </w:rPr>
        <w:t>1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FD3C72">
        <w:rPr>
          <w:rFonts w:ascii="Arial" w:hAnsi="Arial" w:cs="Arial"/>
          <w:i/>
          <w:sz w:val="22"/>
          <w:szCs w:val="22"/>
        </w:rPr>
        <w:t>Fourniture de composteurs pour Roannais Agglomération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FD3C72">
        <w:rPr>
          <w:rFonts w:ascii="Arial" w:hAnsi="Arial" w:cs="Arial"/>
          <w:i/>
          <w:sz w:val="22"/>
          <w:szCs w:val="22"/>
        </w:rPr>
        <w:t>Accord-cadre mono-attributaire « à bons de commandes »</w:t>
      </w:r>
      <w:r w:rsidR="00915B6F">
        <w:rPr>
          <w:rFonts w:ascii="Arial" w:hAnsi="Arial" w:cs="Arial"/>
          <w:i/>
          <w:sz w:val="22"/>
          <w:szCs w:val="22"/>
        </w:rPr>
        <w:t xml:space="preserve"> </w:t>
      </w:r>
      <w:r w:rsidR="00915B6F" w:rsidRPr="00FD3C72">
        <w:rPr>
          <w:rFonts w:ascii="Arial" w:hAnsi="Arial" w:cs="Arial"/>
          <w:i/>
          <w:sz w:val="22"/>
          <w:szCs w:val="22"/>
        </w:rPr>
        <w:t>sans montant minimum et sans maximum avec la société QUADRIA SAS (lots 1, 2 et 3)</w:t>
      </w:r>
    </w:p>
    <w:p w:rsidR="00915B6F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15B6F" w:rsidRPr="001825D4" w:rsidRDefault="00915B6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825D4">
        <w:rPr>
          <w:rFonts w:ascii="Arial" w:hAnsi="Arial" w:cs="Arial"/>
          <w:b/>
          <w:i/>
          <w:sz w:val="22"/>
          <w:szCs w:val="22"/>
          <w:u w:val="single"/>
        </w:rPr>
        <w:t>TRANSPORTS</w:t>
      </w:r>
    </w:p>
    <w:p w:rsidR="00915B6F" w:rsidRDefault="00915B6F" w:rsidP="00915B6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15B6F" w:rsidRPr="009879CD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885422">
        <w:rPr>
          <w:rFonts w:ascii="Arial" w:hAnsi="Arial" w:cs="Arial"/>
          <w:i/>
          <w:sz w:val="22"/>
          <w:szCs w:val="22"/>
        </w:rPr>
        <w:t>2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9879CD">
        <w:rPr>
          <w:rFonts w:ascii="Arial" w:hAnsi="Arial" w:cs="Arial"/>
          <w:i/>
          <w:sz w:val="22"/>
          <w:szCs w:val="22"/>
        </w:rPr>
        <w:t>Fourniture pose et maintenance d’abris voyageurs et poteaux d’arrêts sur le réseau de transports urbains  de Roannais Agglomération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9879CD">
        <w:rPr>
          <w:rFonts w:ascii="Arial" w:hAnsi="Arial" w:cs="Arial"/>
          <w:i/>
          <w:sz w:val="22"/>
          <w:szCs w:val="22"/>
        </w:rPr>
        <w:t>Accord-cadre multi-attributaire «à marchés subséquents»</w:t>
      </w:r>
      <w:r w:rsidR="00915B6F">
        <w:rPr>
          <w:rFonts w:ascii="Arial" w:hAnsi="Arial" w:cs="Arial"/>
          <w:i/>
          <w:sz w:val="22"/>
          <w:szCs w:val="22"/>
        </w:rPr>
        <w:t xml:space="preserve"> </w:t>
      </w:r>
      <w:r w:rsidR="00915B6F" w:rsidRPr="009879CD">
        <w:rPr>
          <w:rFonts w:ascii="Arial" w:hAnsi="Arial" w:cs="Arial"/>
          <w:i/>
          <w:sz w:val="22"/>
          <w:szCs w:val="22"/>
        </w:rPr>
        <w:t xml:space="preserve">sans montant minimum et  avec un montant  maximum  par lot avec les sociétés Groupement MDO (mandataire) / Service Urbain, URBANEO NT, Groupement PISONI Publicité (mandataire) / SERFIM TIC (lots  1 et 2) </w:t>
      </w:r>
    </w:p>
    <w:p w:rsidR="00915B6F" w:rsidRDefault="00915B6F" w:rsidP="00915B6F">
      <w:pPr>
        <w:jc w:val="both"/>
        <w:rPr>
          <w:rFonts w:ascii="Arial" w:hAnsi="Arial" w:cs="Arial"/>
          <w:i/>
          <w:sz w:val="22"/>
          <w:szCs w:val="22"/>
        </w:rPr>
      </w:pPr>
    </w:p>
    <w:p w:rsidR="00915B6F" w:rsidRPr="001438AD" w:rsidRDefault="008A131F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885422">
        <w:rPr>
          <w:rFonts w:ascii="Arial" w:hAnsi="Arial" w:cs="Arial"/>
          <w:i/>
          <w:sz w:val="22"/>
          <w:szCs w:val="22"/>
        </w:rPr>
        <w:t>3</w:t>
      </w:r>
      <w:r w:rsidR="008968B3">
        <w:rPr>
          <w:rFonts w:ascii="Arial" w:hAnsi="Arial" w:cs="Arial"/>
          <w:i/>
          <w:sz w:val="22"/>
          <w:szCs w:val="22"/>
        </w:rPr>
        <w:t xml:space="preserve">. </w:t>
      </w:r>
      <w:r w:rsidR="00915B6F" w:rsidRPr="00580B00">
        <w:rPr>
          <w:rFonts w:ascii="Arial" w:hAnsi="Arial" w:cs="Arial"/>
          <w:i/>
          <w:sz w:val="22"/>
          <w:szCs w:val="22"/>
        </w:rPr>
        <w:t>Délégation de service public (DSP) des transports urbains de l’agglomération roannaise : Etat d’urgence liée à la COVID-19 entre 16/03/2020 et le 17/05/2020</w:t>
      </w:r>
      <w:r w:rsidR="00915B6F">
        <w:rPr>
          <w:rFonts w:ascii="Arial" w:hAnsi="Arial" w:cs="Arial"/>
          <w:i/>
          <w:sz w:val="22"/>
          <w:szCs w:val="22"/>
        </w:rPr>
        <w:t xml:space="preserve"> - </w:t>
      </w:r>
      <w:r w:rsidR="00915B6F" w:rsidRPr="00580B00">
        <w:rPr>
          <w:rFonts w:ascii="Arial" w:hAnsi="Arial" w:cs="Arial"/>
          <w:i/>
          <w:sz w:val="22"/>
          <w:szCs w:val="22"/>
        </w:rPr>
        <w:t>Avenant n°9 au contrat avec la société TRANSDEV ROANNE</w:t>
      </w:r>
    </w:p>
    <w:p w:rsidR="00A60519" w:rsidRDefault="00A60519" w:rsidP="00915B6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A60519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60A" w:rsidRDefault="004E660A">
      <w:r>
        <w:separator/>
      </w:r>
    </w:p>
  </w:endnote>
  <w:endnote w:type="continuationSeparator" w:id="0">
    <w:p w:rsidR="004E660A" w:rsidRDefault="004E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60A" w:rsidRDefault="004E660A">
      <w:r>
        <w:separator/>
      </w:r>
    </w:p>
  </w:footnote>
  <w:footnote w:type="continuationSeparator" w:id="0">
    <w:p w:rsidR="004E660A" w:rsidRDefault="004E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F9A"/>
    <w:rsid w:val="00147939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B13"/>
    <w:rsid w:val="00204DEB"/>
    <w:rsid w:val="00204E34"/>
    <w:rsid w:val="00205389"/>
    <w:rsid w:val="00205671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E8D"/>
    <w:rsid w:val="0059214B"/>
    <w:rsid w:val="005921BE"/>
    <w:rsid w:val="0059258D"/>
    <w:rsid w:val="00592865"/>
    <w:rsid w:val="00592DA4"/>
    <w:rsid w:val="00593518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7C7"/>
    <w:rsid w:val="00A21FC0"/>
    <w:rsid w:val="00A228E5"/>
    <w:rsid w:val="00A23CDA"/>
    <w:rsid w:val="00A26147"/>
    <w:rsid w:val="00A26219"/>
    <w:rsid w:val="00A26B84"/>
    <w:rsid w:val="00A26BB1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5DF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51E9F3-9CF8-4FE9-A73A-8F288CB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37CDC-6EAA-425D-953D-D068FEBB9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FBF55-907F-4BA4-85A8-2D98166E9223}"/>
</file>

<file path=customXml/itemProps3.xml><?xml version="1.0" encoding="utf-8"?>
<ds:datastoreItem xmlns:ds="http://schemas.openxmlformats.org/officeDocument/2006/customXml" ds:itemID="{D22C4CF5-F0B2-4EA2-9C18-95891C080581}"/>
</file>

<file path=customXml/itemProps4.xml><?xml version="1.0" encoding="utf-8"?>
<ds:datastoreItem xmlns:ds="http://schemas.openxmlformats.org/officeDocument/2006/customXml" ds:itemID="{454586A3-97DE-4275-9413-80EE186C6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2020-09-25T08:06:00Z</cp:lastPrinted>
  <dcterms:created xsi:type="dcterms:W3CDTF">2021-04-24T12:45:00Z</dcterms:created>
  <dcterms:modified xsi:type="dcterms:W3CDTF">2021-04-24T12:45:00Z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